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AC" w:rsidRDefault="00651AAC" w:rsidP="00006150">
      <w:pPr>
        <w:pStyle w:val="a3"/>
        <w:shd w:val="clear" w:color="auto" w:fill="FFFFFF"/>
        <w:rPr>
          <w:rStyle w:val="a4"/>
          <w:b w:val="0"/>
          <w:color w:val="22252D"/>
          <w:sz w:val="28"/>
          <w:szCs w:val="28"/>
        </w:rPr>
      </w:pPr>
      <w:r>
        <w:rPr>
          <w:noProof/>
        </w:rPr>
        <w:drawing>
          <wp:inline distT="0" distB="0" distL="0" distR="0" wp14:anchorId="17004BC5" wp14:editId="0167750D">
            <wp:extent cx="1409700" cy="514350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1" t="-296" r="-121" b="-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95" cy="51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75" w:rsidRPr="00F65C9D" w:rsidRDefault="00F37475" w:rsidP="000F338B">
      <w:pPr>
        <w:pStyle w:val="a3"/>
        <w:shd w:val="clear" w:color="auto" w:fill="FFFFFF"/>
        <w:jc w:val="center"/>
        <w:rPr>
          <w:rStyle w:val="a4"/>
          <w:color w:val="22252D"/>
          <w:sz w:val="32"/>
          <w:szCs w:val="32"/>
        </w:rPr>
      </w:pPr>
      <w:r w:rsidRPr="00F65C9D">
        <w:rPr>
          <w:rStyle w:val="a4"/>
          <w:color w:val="22252D"/>
          <w:sz w:val="32"/>
          <w:szCs w:val="32"/>
        </w:rPr>
        <w:t xml:space="preserve">Углубленная диспансеризация для граждан, перенесших новую </w:t>
      </w:r>
      <w:proofErr w:type="spellStart"/>
      <w:r w:rsidRPr="00F65C9D">
        <w:rPr>
          <w:rStyle w:val="a4"/>
          <w:color w:val="22252D"/>
          <w:sz w:val="32"/>
          <w:szCs w:val="32"/>
        </w:rPr>
        <w:t>коронавирусную</w:t>
      </w:r>
      <w:proofErr w:type="spellEnd"/>
      <w:r w:rsidRPr="00F65C9D">
        <w:rPr>
          <w:rStyle w:val="a4"/>
          <w:color w:val="22252D"/>
          <w:sz w:val="32"/>
          <w:szCs w:val="32"/>
        </w:rPr>
        <w:t xml:space="preserve"> инфекцию (</w:t>
      </w:r>
      <w:r w:rsidRPr="00F65C9D">
        <w:rPr>
          <w:rStyle w:val="a4"/>
          <w:color w:val="22252D"/>
          <w:sz w:val="32"/>
          <w:szCs w:val="32"/>
          <w:lang w:val="en-US"/>
        </w:rPr>
        <w:t>COVID</w:t>
      </w:r>
      <w:r w:rsidRPr="00F65C9D">
        <w:rPr>
          <w:rStyle w:val="a4"/>
          <w:color w:val="22252D"/>
          <w:sz w:val="32"/>
          <w:szCs w:val="32"/>
        </w:rPr>
        <w:t>-19)</w:t>
      </w:r>
    </w:p>
    <w:p w:rsidR="007B1399" w:rsidRPr="000E3FF5" w:rsidRDefault="00846F7F" w:rsidP="000965F5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3EBAF0" wp14:editId="7296540A">
            <wp:simplePos x="0" y="0"/>
            <wp:positionH relativeFrom="column">
              <wp:posOffset>60960</wp:posOffset>
            </wp:positionH>
            <wp:positionV relativeFrom="paragraph">
              <wp:posOffset>107950</wp:posOffset>
            </wp:positionV>
            <wp:extent cx="19621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390" y="21483"/>
                <wp:lineTo x="21390" y="0"/>
                <wp:lineTo x="0" y="0"/>
              </wp:wrapPolygon>
            </wp:wrapTight>
            <wp:docPr id="1" name="Рисунок 1" descr="https://sun9-13.userapi.com/impg/t9LR8lvn92-N7dtLP3QaShFV0jrpISY4K-Euww/BXML5AyXsdA.jpg?size=604x604&amp;quality=96&amp;sign=77c90c9c33eb09bbc529170147ccb13d&amp;c_uniq_tag=9WLZnlIM4mAk7wZqdS5BWtweo2LawMqaxUGRviwOqQ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t9LR8lvn92-N7dtLP3QaShFV0jrpISY4K-Euww/BXML5AyXsdA.jpg?size=604x604&amp;quality=96&amp;sign=77c90c9c33eb09bbc529170147ccb13d&amp;c_uniq_tag=9WLZnlIM4mAk7wZqdS5BWtweo2LawMqaxUGRviwOqQQ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6FA" w:rsidRPr="000E3FF5">
        <w:rPr>
          <w:rStyle w:val="a4"/>
          <w:b w:val="0"/>
          <w:sz w:val="28"/>
          <w:szCs w:val="28"/>
        </w:rPr>
        <w:t xml:space="preserve">    </w:t>
      </w:r>
      <w:r w:rsidR="00F65C9D" w:rsidRPr="000E3FF5">
        <w:rPr>
          <w:rStyle w:val="a4"/>
          <w:b w:val="0"/>
          <w:sz w:val="28"/>
          <w:szCs w:val="28"/>
        </w:rPr>
        <w:t xml:space="preserve">    </w:t>
      </w:r>
      <w:r w:rsidR="00594C94" w:rsidRPr="000E3FF5">
        <w:rPr>
          <w:sz w:val="28"/>
          <w:szCs w:val="28"/>
          <w:shd w:val="clear" w:color="auto" w:fill="FFFFFF"/>
        </w:rPr>
        <w:t xml:space="preserve">Минздрав России </w:t>
      </w:r>
      <w:r w:rsidR="0006017B" w:rsidRPr="000E3FF5">
        <w:rPr>
          <w:sz w:val="28"/>
          <w:szCs w:val="28"/>
          <w:shd w:val="clear" w:color="auto" w:fill="FFFFFF"/>
        </w:rPr>
        <w:t xml:space="preserve">Приказом от 01.07.2021г. №698Н </w:t>
      </w:r>
      <w:r w:rsidR="00305247">
        <w:rPr>
          <w:sz w:val="28"/>
          <w:szCs w:val="28"/>
          <w:shd w:val="clear" w:color="auto" w:fill="FFFFFF"/>
        </w:rPr>
        <w:t>утвердил п</w:t>
      </w:r>
      <w:r w:rsidR="00594C94" w:rsidRPr="000E3FF5">
        <w:rPr>
          <w:sz w:val="28"/>
          <w:szCs w:val="28"/>
          <w:shd w:val="clear" w:color="auto" w:fill="FFFFFF"/>
        </w:rPr>
        <w:t>орядок направления граждан</w:t>
      </w:r>
      <w:r w:rsidR="000C5B25" w:rsidRPr="000E3FF5">
        <w:rPr>
          <w:sz w:val="28"/>
          <w:szCs w:val="28"/>
          <w:shd w:val="clear" w:color="auto" w:fill="FFFFFF"/>
        </w:rPr>
        <w:t xml:space="preserve">, перенесших новую </w:t>
      </w:r>
      <w:proofErr w:type="spellStart"/>
      <w:r w:rsidR="000C5B25" w:rsidRPr="000E3FF5">
        <w:rPr>
          <w:sz w:val="28"/>
          <w:szCs w:val="28"/>
          <w:shd w:val="clear" w:color="auto" w:fill="FFFFFF"/>
        </w:rPr>
        <w:t>коронавирусную</w:t>
      </w:r>
      <w:proofErr w:type="spellEnd"/>
      <w:r w:rsidR="000C5B25" w:rsidRPr="000E3FF5">
        <w:rPr>
          <w:sz w:val="28"/>
          <w:szCs w:val="28"/>
          <w:shd w:val="clear" w:color="auto" w:fill="FFFFFF"/>
        </w:rPr>
        <w:t xml:space="preserve"> инфекцию </w:t>
      </w:r>
      <w:r w:rsidR="000C5B25" w:rsidRPr="000E3FF5">
        <w:rPr>
          <w:sz w:val="28"/>
          <w:szCs w:val="28"/>
          <w:shd w:val="clear" w:color="auto" w:fill="FFFFFF"/>
          <w:lang w:val="en-US"/>
        </w:rPr>
        <w:t>COVID</w:t>
      </w:r>
      <w:r w:rsidR="000C5B25" w:rsidRPr="007B5A12">
        <w:rPr>
          <w:sz w:val="28"/>
          <w:szCs w:val="28"/>
          <w:shd w:val="clear" w:color="auto" w:fill="FFFFFF"/>
        </w:rPr>
        <w:t>-19</w:t>
      </w:r>
      <w:r w:rsidR="00DD1524">
        <w:rPr>
          <w:sz w:val="28"/>
          <w:szCs w:val="28"/>
          <w:shd w:val="clear" w:color="auto" w:fill="FFFFFF"/>
        </w:rPr>
        <w:t>,</w:t>
      </w:r>
      <w:r w:rsidR="00594C94" w:rsidRPr="000E3FF5">
        <w:rPr>
          <w:sz w:val="28"/>
          <w:szCs w:val="28"/>
          <w:shd w:val="clear" w:color="auto" w:fill="FFFFFF"/>
        </w:rPr>
        <w:t xml:space="preserve"> для прохождения углубленной диспансериз</w:t>
      </w:r>
      <w:r w:rsidR="00822335" w:rsidRPr="000E3FF5">
        <w:rPr>
          <w:sz w:val="28"/>
          <w:szCs w:val="28"/>
          <w:shd w:val="clear" w:color="auto" w:fill="FFFFFF"/>
        </w:rPr>
        <w:t xml:space="preserve">ации. Приоритет </w:t>
      </w:r>
      <w:r w:rsidR="00D877DA" w:rsidRPr="000E3FF5">
        <w:rPr>
          <w:sz w:val="28"/>
          <w:szCs w:val="28"/>
          <w:shd w:val="clear" w:color="auto" w:fill="FFFFFF"/>
        </w:rPr>
        <w:t>будут иметь лица</w:t>
      </w:r>
      <w:r w:rsidR="00594C94" w:rsidRPr="000E3FF5">
        <w:rPr>
          <w:sz w:val="28"/>
          <w:szCs w:val="28"/>
          <w:shd w:val="clear" w:color="auto" w:fill="FFFFFF"/>
        </w:rPr>
        <w:t xml:space="preserve">, перенесшие новую </w:t>
      </w:r>
      <w:proofErr w:type="spellStart"/>
      <w:r w:rsidR="00594C94" w:rsidRPr="000E3FF5">
        <w:rPr>
          <w:sz w:val="28"/>
          <w:szCs w:val="28"/>
          <w:shd w:val="clear" w:color="auto" w:fill="FFFFFF"/>
        </w:rPr>
        <w:t>коронавирусную</w:t>
      </w:r>
      <w:proofErr w:type="spellEnd"/>
      <w:r w:rsidR="00594C94" w:rsidRPr="000E3FF5">
        <w:rPr>
          <w:sz w:val="28"/>
          <w:szCs w:val="28"/>
          <w:shd w:val="clear" w:color="auto" w:fill="FFFFFF"/>
        </w:rPr>
        <w:t xml:space="preserve"> инфекцию в сочетании с хроническими заболеваниями, а также без них. </w:t>
      </w:r>
      <w:r w:rsidR="004366FA" w:rsidRPr="000E3FF5">
        <w:rPr>
          <w:rStyle w:val="a4"/>
          <w:b w:val="0"/>
          <w:sz w:val="28"/>
          <w:szCs w:val="28"/>
        </w:rPr>
        <w:t xml:space="preserve"> </w:t>
      </w:r>
    </w:p>
    <w:p w:rsidR="008C51B3" w:rsidRPr="000E3FF5" w:rsidRDefault="001E2720" w:rsidP="000965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E3FF5">
        <w:rPr>
          <w:rStyle w:val="a4"/>
          <w:b w:val="0"/>
          <w:sz w:val="28"/>
          <w:szCs w:val="28"/>
        </w:rPr>
        <w:t xml:space="preserve">    </w:t>
      </w:r>
      <w:r w:rsidR="008C51B3" w:rsidRPr="000E3FF5">
        <w:rPr>
          <w:rStyle w:val="a4"/>
          <w:b w:val="0"/>
          <w:sz w:val="28"/>
          <w:szCs w:val="28"/>
        </w:rPr>
        <w:t>Цель углубленной диспансеризации – выявить изменения, возникши</w:t>
      </w:r>
      <w:r w:rsidR="00CF6051" w:rsidRPr="000E3FF5">
        <w:rPr>
          <w:rStyle w:val="a4"/>
          <w:b w:val="0"/>
          <w:sz w:val="28"/>
          <w:szCs w:val="28"/>
        </w:rPr>
        <w:t xml:space="preserve">е в связи с </w:t>
      </w:r>
      <w:r w:rsidR="00CF6051" w:rsidRPr="000E3FF5">
        <w:rPr>
          <w:rStyle w:val="a4"/>
          <w:b w:val="0"/>
          <w:sz w:val="28"/>
          <w:szCs w:val="28"/>
          <w:lang w:val="en-US"/>
        </w:rPr>
        <w:t>COVID</w:t>
      </w:r>
      <w:r w:rsidR="00CF6051" w:rsidRPr="000E3FF5">
        <w:rPr>
          <w:rStyle w:val="a4"/>
          <w:b w:val="0"/>
          <w:sz w:val="28"/>
          <w:szCs w:val="28"/>
        </w:rPr>
        <w:t>-19</w:t>
      </w:r>
      <w:r w:rsidR="008C51B3" w:rsidRPr="000E3FF5">
        <w:rPr>
          <w:rStyle w:val="a4"/>
          <w:b w:val="0"/>
          <w:sz w:val="28"/>
          <w:szCs w:val="28"/>
        </w:rPr>
        <w:t xml:space="preserve"> и направить усилия на предотвращение осложнений.</w:t>
      </w:r>
    </w:p>
    <w:p w:rsidR="00822335" w:rsidRPr="000E3FF5" w:rsidRDefault="007B1399" w:rsidP="0040752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E3FF5">
        <w:rPr>
          <w:rStyle w:val="a4"/>
          <w:b w:val="0"/>
          <w:sz w:val="28"/>
          <w:szCs w:val="28"/>
        </w:rPr>
        <w:t xml:space="preserve">   </w:t>
      </w:r>
      <w:r w:rsidR="007F225D" w:rsidRPr="000E3FF5">
        <w:rPr>
          <w:rStyle w:val="a4"/>
          <w:b w:val="0"/>
          <w:sz w:val="28"/>
          <w:szCs w:val="28"/>
        </w:rPr>
        <w:t xml:space="preserve"> </w:t>
      </w:r>
      <w:r w:rsidRPr="000E3FF5">
        <w:rPr>
          <w:rStyle w:val="a4"/>
          <w:b w:val="0"/>
          <w:sz w:val="28"/>
          <w:szCs w:val="28"/>
        </w:rPr>
        <w:t xml:space="preserve">Перенесенная новая </w:t>
      </w:r>
      <w:proofErr w:type="spellStart"/>
      <w:r w:rsidRPr="000E3FF5">
        <w:rPr>
          <w:rStyle w:val="a4"/>
          <w:b w:val="0"/>
          <w:sz w:val="28"/>
          <w:szCs w:val="28"/>
        </w:rPr>
        <w:t>коронавирусная</w:t>
      </w:r>
      <w:proofErr w:type="spellEnd"/>
      <w:r w:rsidRPr="000E3FF5">
        <w:rPr>
          <w:rStyle w:val="a4"/>
          <w:b w:val="0"/>
          <w:sz w:val="28"/>
          <w:szCs w:val="28"/>
        </w:rPr>
        <w:t xml:space="preserve"> инфекция оказывает влияние на все </w:t>
      </w:r>
      <w:r w:rsidR="007D6AAF" w:rsidRPr="000E3FF5">
        <w:rPr>
          <w:rStyle w:val="a4"/>
          <w:b w:val="0"/>
          <w:sz w:val="28"/>
          <w:szCs w:val="28"/>
        </w:rPr>
        <w:t>системы органов человека. Н</w:t>
      </w:r>
      <w:r w:rsidRPr="000E3FF5">
        <w:rPr>
          <w:rStyle w:val="a4"/>
          <w:b w:val="0"/>
          <w:sz w:val="28"/>
          <w:szCs w:val="28"/>
        </w:rPr>
        <w:t xml:space="preserve">аиболее часто фиксируются изменения со стороны </w:t>
      </w:r>
      <w:proofErr w:type="gramStart"/>
      <w:r w:rsidRPr="000E3FF5">
        <w:rPr>
          <w:rStyle w:val="a4"/>
          <w:b w:val="0"/>
          <w:sz w:val="28"/>
          <w:szCs w:val="28"/>
        </w:rPr>
        <w:t>сердечно-сосудистой</w:t>
      </w:r>
      <w:proofErr w:type="gramEnd"/>
      <w:r w:rsidRPr="000E3FF5">
        <w:rPr>
          <w:rStyle w:val="a4"/>
          <w:b w:val="0"/>
          <w:sz w:val="28"/>
          <w:szCs w:val="28"/>
        </w:rPr>
        <w:t xml:space="preserve"> и дыхательной систем. </w:t>
      </w:r>
      <w:r w:rsidR="00407528" w:rsidRPr="000E3FF5">
        <w:rPr>
          <w:rStyle w:val="a4"/>
          <w:b w:val="0"/>
          <w:sz w:val="28"/>
          <w:szCs w:val="28"/>
        </w:rPr>
        <w:t>О</w:t>
      </w:r>
      <w:r w:rsidR="008C51B3" w:rsidRPr="000E3FF5">
        <w:rPr>
          <w:rStyle w:val="a4"/>
          <w:b w:val="0"/>
          <w:sz w:val="28"/>
          <w:szCs w:val="28"/>
        </w:rPr>
        <w:t>пасные осложнения</w:t>
      </w:r>
      <w:r w:rsidR="005556E1" w:rsidRPr="000E3FF5">
        <w:rPr>
          <w:rStyle w:val="a4"/>
          <w:b w:val="0"/>
          <w:sz w:val="28"/>
          <w:szCs w:val="28"/>
        </w:rPr>
        <w:t xml:space="preserve"> </w:t>
      </w:r>
      <w:r w:rsidR="005556E1" w:rsidRPr="000E3FF5">
        <w:rPr>
          <w:rStyle w:val="a4"/>
          <w:b w:val="0"/>
          <w:sz w:val="28"/>
          <w:szCs w:val="28"/>
          <w:lang w:val="en-US"/>
        </w:rPr>
        <w:t>COVID</w:t>
      </w:r>
      <w:r w:rsidR="005556E1" w:rsidRPr="000E3FF5">
        <w:rPr>
          <w:rStyle w:val="a4"/>
          <w:b w:val="0"/>
          <w:sz w:val="28"/>
          <w:szCs w:val="28"/>
        </w:rPr>
        <w:t>-19</w:t>
      </w:r>
      <w:r w:rsidR="008C51B3" w:rsidRPr="000E3FF5">
        <w:rPr>
          <w:rStyle w:val="a4"/>
          <w:b w:val="0"/>
          <w:sz w:val="28"/>
          <w:szCs w:val="28"/>
        </w:rPr>
        <w:t>: одышка, кашель, боль в груди, тахикардия, тромбозы.</w:t>
      </w:r>
    </w:p>
    <w:p w:rsidR="00C84B3C" w:rsidRPr="000E3FF5" w:rsidRDefault="007F225D" w:rsidP="00407528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sz w:val="28"/>
          <w:szCs w:val="28"/>
        </w:rPr>
      </w:pPr>
      <w:r w:rsidRPr="000E3FF5">
        <w:rPr>
          <w:rStyle w:val="a4"/>
          <w:b w:val="0"/>
          <w:sz w:val="28"/>
          <w:szCs w:val="28"/>
        </w:rPr>
        <w:t xml:space="preserve">    </w:t>
      </w:r>
      <w:r w:rsidR="00891E36" w:rsidRPr="000E3FF5">
        <w:rPr>
          <w:rStyle w:val="a4"/>
          <w:b w:val="0"/>
          <w:sz w:val="28"/>
          <w:szCs w:val="28"/>
        </w:rPr>
        <w:t>Исследования, направленные на контроль деятельности органов дыхания, сердца и сосудов, будут входить в расширенную программу диспансеризации.</w:t>
      </w:r>
      <w:r w:rsidR="00651AAC" w:rsidRPr="000E3FF5">
        <w:rPr>
          <w:rStyle w:val="a4"/>
          <w:b w:val="0"/>
          <w:sz w:val="28"/>
          <w:szCs w:val="28"/>
        </w:rPr>
        <w:t xml:space="preserve"> </w:t>
      </w:r>
    </w:p>
    <w:p w:rsidR="00B70542" w:rsidRPr="00A56F03" w:rsidRDefault="00E960B4" w:rsidP="00A56F03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56F03">
        <w:rPr>
          <w:rStyle w:val="a4"/>
          <w:color w:val="22252D"/>
          <w:sz w:val="28"/>
          <w:szCs w:val="28"/>
        </w:rPr>
        <w:t>Углубленная</w:t>
      </w:r>
      <w:r w:rsidRPr="00A56F03">
        <w:rPr>
          <w:b/>
          <w:color w:val="000000"/>
          <w:sz w:val="28"/>
          <w:szCs w:val="28"/>
          <w:shd w:val="clear" w:color="auto" w:fill="FFFFFF"/>
        </w:rPr>
        <w:t xml:space="preserve"> д</w:t>
      </w:r>
      <w:r w:rsidR="00822335" w:rsidRPr="00A56F03">
        <w:rPr>
          <w:b/>
          <w:color w:val="000000"/>
          <w:sz w:val="28"/>
          <w:szCs w:val="28"/>
          <w:shd w:val="clear" w:color="auto" w:fill="FFFFFF"/>
        </w:rPr>
        <w:t>испансеризаци</w:t>
      </w:r>
      <w:r w:rsidR="00B70542" w:rsidRPr="00A56F03">
        <w:rPr>
          <w:b/>
          <w:color w:val="000000"/>
          <w:sz w:val="28"/>
          <w:szCs w:val="28"/>
          <w:shd w:val="clear" w:color="auto" w:fill="FFFFFF"/>
        </w:rPr>
        <w:t>я будет проводиться в два этапа:</w:t>
      </w:r>
    </w:p>
    <w:p w:rsidR="00647567" w:rsidRPr="00BC6D9F" w:rsidRDefault="00822335" w:rsidP="00BC6D9F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color w:val="22252D"/>
          <w:sz w:val="28"/>
          <w:szCs w:val="28"/>
        </w:rPr>
      </w:pPr>
      <w:r w:rsidRPr="00E960B4">
        <w:rPr>
          <w:color w:val="000000"/>
          <w:sz w:val="28"/>
          <w:szCs w:val="28"/>
          <w:shd w:val="clear" w:color="auto" w:fill="FFFFFF"/>
        </w:rPr>
        <w:t xml:space="preserve">Первый </w:t>
      </w:r>
      <w:r w:rsidR="00D2780F">
        <w:rPr>
          <w:color w:val="000000"/>
          <w:sz w:val="28"/>
          <w:szCs w:val="28"/>
          <w:shd w:val="clear" w:color="auto" w:fill="FFFFFF"/>
        </w:rPr>
        <w:t xml:space="preserve">- </w:t>
      </w:r>
      <w:r w:rsidR="00C23D28">
        <w:rPr>
          <w:color w:val="000000"/>
          <w:sz w:val="28"/>
          <w:szCs w:val="28"/>
          <w:shd w:val="clear" w:color="auto" w:fill="FFFFFF"/>
        </w:rPr>
        <w:t>выявляет</w:t>
      </w:r>
      <w:r w:rsidR="00567AEA">
        <w:rPr>
          <w:color w:val="000000"/>
          <w:sz w:val="28"/>
          <w:szCs w:val="28"/>
          <w:shd w:val="clear" w:color="auto" w:fill="FFFFFF"/>
        </w:rPr>
        <w:t xml:space="preserve"> признаки развития хронических заболеваний и факторов риска, </w:t>
      </w:r>
      <w:r w:rsidRPr="00E960B4">
        <w:rPr>
          <w:color w:val="000000"/>
          <w:sz w:val="28"/>
          <w:szCs w:val="28"/>
          <w:shd w:val="clear" w:color="auto" w:fill="FFFFFF"/>
        </w:rPr>
        <w:t>включает семь обязат</w:t>
      </w:r>
      <w:r w:rsidR="00EC6635">
        <w:rPr>
          <w:color w:val="000000"/>
          <w:sz w:val="28"/>
          <w:szCs w:val="28"/>
          <w:shd w:val="clear" w:color="auto" w:fill="FFFFFF"/>
        </w:rPr>
        <w:t>ельных исследований:</w:t>
      </w:r>
      <w:r w:rsidR="00545FA1" w:rsidRPr="00545FA1">
        <w:rPr>
          <w:noProof/>
          <w:color w:val="000000"/>
          <w:sz w:val="28"/>
          <w:szCs w:val="28"/>
          <w:shd w:val="clear" w:color="auto" w:fill="FFFFFF"/>
        </w:rPr>
        <w:t xml:space="preserve"> </w:t>
      </w:r>
    </w:p>
    <w:p w:rsidR="00EC6635" w:rsidRDefault="003822C9" w:rsidP="0076679E">
      <w:pPr>
        <w:pStyle w:val="a3"/>
        <w:numPr>
          <w:ilvl w:val="1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47567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0C22EF15" wp14:editId="333ABE63">
            <wp:simplePos x="0" y="0"/>
            <wp:positionH relativeFrom="margin">
              <wp:posOffset>104775</wp:posOffset>
            </wp:positionH>
            <wp:positionV relativeFrom="paragraph">
              <wp:posOffset>12065</wp:posOffset>
            </wp:positionV>
            <wp:extent cx="20193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96" y="21487"/>
                <wp:lineTo x="21396" y="0"/>
                <wp:lineTo x="0" y="0"/>
              </wp:wrapPolygon>
            </wp:wrapTight>
            <wp:docPr id="3" name="Рисунок 3" descr="C:\Users\tol_m.MED\Desktop\photo_2021-07-15_09-5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_m.MED\Desktop\photo_2021-07-15_09-55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05C">
        <w:rPr>
          <w:color w:val="000000"/>
          <w:sz w:val="28"/>
          <w:szCs w:val="28"/>
          <w:shd w:val="clear" w:color="auto" w:fill="FFFFFF"/>
        </w:rPr>
        <w:t xml:space="preserve">развернутый </w:t>
      </w:r>
      <w:r w:rsidR="00B70542" w:rsidRPr="00E960B4">
        <w:rPr>
          <w:color w:val="000000"/>
          <w:sz w:val="28"/>
          <w:szCs w:val="28"/>
          <w:shd w:val="clear" w:color="auto" w:fill="FFFFFF"/>
        </w:rPr>
        <w:t xml:space="preserve">общий и </w:t>
      </w:r>
      <w:r w:rsidR="00EC6635">
        <w:rPr>
          <w:color w:val="000000"/>
          <w:sz w:val="28"/>
          <w:szCs w:val="28"/>
          <w:shd w:val="clear" w:color="auto" w:fill="FFFFFF"/>
        </w:rPr>
        <w:t>биохимический анализ крови</w:t>
      </w:r>
    </w:p>
    <w:p w:rsidR="00EC6635" w:rsidRDefault="00822335" w:rsidP="0076679E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960B4">
        <w:rPr>
          <w:color w:val="000000"/>
          <w:sz w:val="28"/>
          <w:szCs w:val="28"/>
          <w:shd w:val="clear" w:color="auto" w:fill="FFFFFF"/>
        </w:rPr>
        <w:t>измере</w:t>
      </w:r>
      <w:r w:rsidR="00EC6635">
        <w:rPr>
          <w:color w:val="000000"/>
          <w:sz w:val="28"/>
          <w:szCs w:val="28"/>
          <w:shd w:val="clear" w:color="auto" w:fill="FFFFFF"/>
        </w:rPr>
        <w:t>ние насыщения крови кислородом</w:t>
      </w:r>
      <w:r w:rsidR="00024131">
        <w:rPr>
          <w:color w:val="000000"/>
          <w:sz w:val="28"/>
          <w:szCs w:val="28"/>
          <w:shd w:val="clear" w:color="auto" w:fill="FFFFFF"/>
        </w:rPr>
        <w:t xml:space="preserve"> (сатурация) в покое</w:t>
      </w:r>
    </w:p>
    <w:p w:rsidR="00EC6635" w:rsidRDefault="00822335" w:rsidP="0076679E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960B4">
        <w:rPr>
          <w:color w:val="000000"/>
          <w:sz w:val="28"/>
          <w:szCs w:val="28"/>
          <w:shd w:val="clear" w:color="auto" w:fill="FFFFFF"/>
        </w:rPr>
        <w:t>тест</w:t>
      </w:r>
      <w:r w:rsidR="00EC6635">
        <w:rPr>
          <w:color w:val="000000"/>
          <w:sz w:val="28"/>
          <w:szCs w:val="28"/>
          <w:shd w:val="clear" w:color="auto" w:fill="FFFFFF"/>
        </w:rPr>
        <w:t xml:space="preserve"> с 6-минутной ходьбой</w:t>
      </w:r>
    </w:p>
    <w:p w:rsidR="00EC6635" w:rsidRDefault="004C676D" w:rsidP="0076679E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iCs/>
          <w:color w:val="22252D"/>
          <w:sz w:val="28"/>
          <w:szCs w:val="28"/>
        </w:rPr>
        <w:t>проведение</w:t>
      </w:r>
      <w:r w:rsidR="009A7E8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спирометрии или спирографии</w:t>
      </w:r>
    </w:p>
    <w:p w:rsidR="00EC6635" w:rsidRDefault="00822335" w:rsidP="0076679E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960B4">
        <w:rPr>
          <w:color w:val="000000"/>
          <w:sz w:val="28"/>
          <w:szCs w:val="28"/>
          <w:shd w:val="clear" w:color="auto" w:fill="FFFFFF"/>
        </w:rPr>
        <w:t>рентген г</w:t>
      </w:r>
      <w:r w:rsidR="00EC6635">
        <w:rPr>
          <w:color w:val="000000"/>
          <w:sz w:val="28"/>
          <w:szCs w:val="28"/>
          <w:shd w:val="clear" w:color="auto" w:fill="FFFFFF"/>
        </w:rPr>
        <w:t>рудной клетки</w:t>
      </w:r>
    </w:p>
    <w:p w:rsidR="00E960B4" w:rsidRDefault="00822335" w:rsidP="0076679E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960B4">
        <w:rPr>
          <w:color w:val="000000"/>
          <w:sz w:val="28"/>
          <w:szCs w:val="28"/>
          <w:shd w:val="clear" w:color="auto" w:fill="FFFFFF"/>
        </w:rPr>
        <w:t>анализ на определение D-</w:t>
      </w:r>
      <w:proofErr w:type="spellStart"/>
      <w:r w:rsidRPr="00E960B4">
        <w:rPr>
          <w:color w:val="000000"/>
          <w:sz w:val="28"/>
          <w:szCs w:val="28"/>
          <w:shd w:val="clear" w:color="auto" w:fill="FFFFFF"/>
        </w:rPr>
        <w:t>димера</w:t>
      </w:r>
      <w:proofErr w:type="spellEnd"/>
      <w:r w:rsidRPr="00E960B4">
        <w:rPr>
          <w:color w:val="000000"/>
          <w:sz w:val="28"/>
          <w:szCs w:val="28"/>
          <w:shd w:val="clear" w:color="auto" w:fill="FFFFFF"/>
        </w:rPr>
        <w:t xml:space="preserve"> в крови</w:t>
      </w:r>
      <w:r w:rsidR="0079419E">
        <w:rPr>
          <w:color w:val="000000"/>
          <w:sz w:val="28"/>
          <w:szCs w:val="28"/>
          <w:shd w:val="clear" w:color="auto" w:fill="FFFFFF"/>
        </w:rPr>
        <w:t xml:space="preserve"> у лиц</w:t>
      </w:r>
      <w:r w:rsidRPr="00E960B4">
        <w:rPr>
          <w:color w:val="000000"/>
          <w:sz w:val="28"/>
          <w:szCs w:val="28"/>
          <w:shd w:val="clear" w:color="auto" w:fill="FFFFFF"/>
        </w:rPr>
        <w:t>,</w:t>
      </w:r>
      <w:r w:rsidR="0079419E">
        <w:rPr>
          <w:color w:val="000000"/>
          <w:sz w:val="28"/>
          <w:szCs w:val="28"/>
          <w:shd w:val="clear" w:color="auto" w:fill="FFFFFF"/>
        </w:rPr>
        <w:t xml:space="preserve"> </w:t>
      </w:r>
      <w:r w:rsidR="0079419E" w:rsidRPr="0079419E">
        <w:rPr>
          <w:rStyle w:val="a5"/>
          <w:i w:val="0"/>
          <w:color w:val="22252D"/>
          <w:sz w:val="28"/>
          <w:szCs w:val="28"/>
        </w:rPr>
        <w:t xml:space="preserve">перенесших среднюю степень тяжести и выше новой </w:t>
      </w:r>
      <w:proofErr w:type="spellStart"/>
      <w:r w:rsidR="0079419E" w:rsidRPr="0079419E">
        <w:rPr>
          <w:rStyle w:val="a5"/>
          <w:i w:val="0"/>
          <w:color w:val="22252D"/>
          <w:sz w:val="28"/>
          <w:szCs w:val="28"/>
        </w:rPr>
        <w:t>коронавирусной</w:t>
      </w:r>
      <w:proofErr w:type="spellEnd"/>
      <w:r w:rsidR="0079419E" w:rsidRPr="0079419E">
        <w:rPr>
          <w:rStyle w:val="a5"/>
          <w:i w:val="0"/>
          <w:color w:val="22252D"/>
          <w:sz w:val="28"/>
          <w:szCs w:val="28"/>
        </w:rPr>
        <w:t xml:space="preserve"> инфекции (COVID-19)</w:t>
      </w:r>
      <w:r w:rsidR="00C75854">
        <w:rPr>
          <w:color w:val="000000"/>
          <w:sz w:val="28"/>
          <w:szCs w:val="28"/>
          <w:shd w:val="clear" w:color="auto" w:fill="FFFFFF"/>
        </w:rPr>
        <w:t xml:space="preserve"> </w:t>
      </w:r>
      <w:r w:rsidR="00A105A5">
        <w:rPr>
          <w:color w:val="000000"/>
          <w:sz w:val="28"/>
          <w:szCs w:val="28"/>
          <w:shd w:val="clear" w:color="auto" w:fill="FFFFFF"/>
        </w:rPr>
        <w:t>(</w:t>
      </w:r>
      <w:r w:rsidRPr="00E960B4">
        <w:rPr>
          <w:color w:val="000000"/>
          <w:sz w:val="28"/>
          <w:szCs w:val="28"/>
          <w:shd w:val="clear" w:color="auto" w:fill="FFFFFF"/>
        </w:rPr>
        <w:t>выявл</w:t>
      </w:r>
      <w:r w:rsidR="00A105A5">
        <w:rPr>
          <w:color w:val="000000"/>
          <w:sz w:val="28"/>
          <w:szCs w:val="28"/>
          <w:shd w:val="clear" w:color="auto" w:fill="FFFFFF"/>
        </w:rPr>
        <w:t xml:space="preserve">яет </w:t>
      </w:r>
      <w:r w:rsidR="00EC6635">
        <w:rPr>
          <w:color w:val="000000"/>
          <w:sz w:val="28"/>
          <w:szCs w:val="28"/>
          <w:shd w:val="clear" w:color="auto" w:fill="FFFFFF"/>
        </w:rPr>
        <w:t xml:space="preserve">признаки </w:t>
      </w:r>
      <w:proofErr w:type="spellStart"/>
      <w:r w:rsidR="00EC6635">
        <w:rPr>
          <w:color w:val="000000"/>
          <w:sz w:val="28"/>
          <w:szCs w:val="28"/>
          <w:shd w:val="clear" w:color="auto" w:fill="FFFFFF"/>
        </w:rPr>
        <w:t>тромбообразования</w:t>
      </w:r>
      <w:proofErr w:type="spellEnd"/>
      <w:r w:rsidR="0079419E">
        <w:rPr>
          <w:color w:val="000000"/>
          <w:sz w:val="28"/>
          <w:szCs w:val="28"/>
          <w:shd w:val="clear" w:color="auto" w:fill="FFFFFF"/>
        </w:rPr>
        <w:t>)</w:t>
      </w:r>
    </w:p>
    <w:p w:rsidR="00EC6635" w:rsidRPr="00E960B4" w:rsidRDefault="00EC6635" w:rsidP="003A3152">
      <w:pPr>
        <w:pStyle w:val="a3"/>
        <w:numPr>
          <w:ilvl w:val="0"/>
          <w:numId w:val="7"/>
        </w:numPr>
        <w:shd w:val="clear" w:color="auto" w:fill="FFFFFF"/>
        <w:jc w:val="center"/>
        <w:rPr>
          <w:bCs/>
          <w:color w:val="22252D"/>
          <w:sz w:val="28"/>
          <w:szCs w:val="28"/>
        </w:rPr>
      </w:pPr>
      <w:r w:rsidRPr="00E960B4">
        <w:rPr>
          <w:color w:val="000000"/>
          <w:sz w:val="28"/>
          <w:szCs w:val="28"/>
          <w:shd w:val="clear" w:color="auto" w:fill="FFFFFF"/>
        </w:rPr>
        <w:t>прием терапевта</w:t>
      </w:r>
    </w:p>
    <w:p w:rsidR="00B70542" w:rsidRPr="00E960B4" w:rsidRDefault="00822335" w:rsidP="008F49A7">
      <w:pPr>
        <w:pStyle w:val="a3"/>
        <w:shd w:val="clear" w:color="auto" w:fill="FFFFFF"/>
        <w:jc w:val="both"/>
        <w:rPr>
          <w:bCs/>
          <w:color w:val="22252D"/>
          <w:sz w:val="28"/>
          <w:szCs w:val="28"/>
        </w:rPr>
      </w:pPr>
      <w:r w:rsidRPr="00E960B4">
        <w:rPr>
          <w:color w:val="000000"/>
          <w:sz w:val="28"/>
          <w:szCs w:val="28"/>
          <w:shd w:val="clear" w:color="auto" w:fill="FFFFFF"/>
        </w:rPr>
        <w:t>В</w:t>
      </w:r>
      <w:r w:rsidR="00A5341B">
        <w:rPr>
          <w:color w:val="000000"/>
          <w:sz w:val="28"/>
          <w:szCs w:val="28"/>
          <w:shd w:val="clear" w:color="auto" w:fill="FFFFFF"/>
        </w:rPr>
        <w:t>се эти обследования можно пройти в течение одного дня</w:t>
      </w:r>
      <w:r w:rsidRPr="00E960B4">
        <w:rPr>
          <w:color w:val="000000"/>
          <w:sz w:val="28"/>
          <w:szCs w:val="28"/>
          <w:shd w:val="clear" w:color="auto" w:fill="FFFFFF"/>
        </w:rPr>
        <w:t>. По их результатам врачи определят риски развития хронических</w:t>
      </w:r>
      <w:r w:rsidR="00B37B58">
        <w:rPr>
          <w:color w:val="000000"/>
          <w:sz w:val="28"/>
          <w:szCs w:val="28"/>
          <w:shd w:val="clear" w:color="auto" w:fill="FFFFFF"/>
        </w:rPr>
        <w:t xml:space="preserve"> заболеваний, при необходимости</w:t>
      </w:r>
      <w:r w:rsidR="008818B3">
        <w:rPr>
          <w:color w:val="000000"/>
          <w:sz w:val="28"/>
          <w:szCs w:val="28"/>
          <w:shd w:val="clear" w:color="auto" w:fill="FFFFFF"/>
        </w:rPr>
        <w:t xml:space="preserve"> </w:t>
      </w:r>
      <w:r w:rsidR="00EC6635">
        <w:rPr>
          <w:color w:val="000000"/>
          <w:sz w:val="28"/>
          <w:szCs w:val="28"/>
          <w:shd w:val="clear" w:color="auto" w:fill="FFFFFF"/>
        </w:rPr>
        <w:t>направя</w:t>
      </w:r>
      <w:r w:rsidR="008818B3">
        <w:rPr>
          <w:color w:val="000000"/>
          <w:sz w:val="28"/>
          <w:szCs w:val="28"/>
          <w:shd w:val="clear" w:color="auto" w:fill="FFFFFF"/>
        </w:rPr>
        <w:t>т</w:t>
      </w:r>
      <w:r w:rsidR="00B70542" w:rsidRPr="00E960B4">
        <w:rPr>
          <w:color w:val="000000"/>
          <w:sz w:val="28"/>
          <w:szCs w:val="28"/>
          <w:shd w:val="clear" w:color="auto" w:fill="FFFFFF"/>
        </w:rPr>
        <w:t xml:space="preserve"> на второй этап. </w:t>
      </w:r>
    </w:p>
    <w:p w:rsidR="00A254F3" w:rsidRPr="00704AD3" w:rsidRDefault="00944F39" w:rsidP="00A10551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ind w:left="142" w:firstLine="0"/>
        <w:jc w:val="both"/>
        <w:rPr>
          <w:bCs/>
          <w:color w:val="22252D"/>
          <w:sz w:val="28"/>
          <w:szCs w:val="28"/>
        </w:rPr>
      </w:pPr>
      <w:r w:rsidRPr="00833FA0"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60288" behindDoc="1" locked="0" layoutInCell="1" allowOverlap="1" wp14:anchorId="6FA6B9EC" wp14:editId="6A378A65">
            <wp:simplePos x="0" y="0"/>
            <wp:positionH relativeFrom="margin">
              <wp:posOffset>4394835</wp:posOffset>
            </wp:positionH>
            <wp:positionV relativeFrom="paragraph">
              <wp:posOffset>521335</wp:posOffset>
            </wp:positionV>
            <wp:extent cx="19526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495" y="21375"/>
                <wp:lineTo x="21495" y="0"/>
                <wp:lineTo x="0" y="0"/>
              </wp:wrapPolygon>
            </wp:wrapTight>
            <wp:docPr id="4" name="Рисунок 4" descr="C:\Users\tol_m.MED\Desktop\photo_2021-07-15_09-55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_m.MED\Desktop\photo_2021-07-15_09-55-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542" w:rsidRPr="00E960B4">
        <w:rPr>
          <w:color w:val="000000"/>
          <w:sz w:val="28"/>
          <w:szCs w:val="28"/>
          <w:shd w:val="clear" w:color="auto" w:fill="FFFFFF"/>
        </w:rPr>
        <w:t>В</w:t>
      </w:r>
      <w:r w:rsidR="00D2780F">
        <w:rPr>
          <w:color w:val="000000"/>
          <w:sz w:val="28"/>
          <w:szCs w:val="28"/>
          <w:shd w:val="clear" w:color="auto" w:fill="FFFFFF"/>
        </w:rPr>
        <w:t>торой -</w:t>
      </w:r>
      <w:r w:rsidR="00A254F3">
        <w:rPr>
          <w:color w:val="000000"/>
          <w:sz w:val="28"/>
          <w:szCs w:val="28"/>
          <w:shd w:val="clear" w:color="auto" w:fill="FFFFFF"/>
        </w:rPr>
        <w:t xml:space="preserve"> </w:t>
      </w:r>
      <w:r w:rsidR="000F5717">
        <w:rPr>
          <w:color w:val="22252D"/>
          <w:sz w:val="28"/>
          <w:szCs w:val="28"/>
        </w:rPr>
        <w:t>проводят</w:t>
      </w:r>
      <w:r w:rsidR="000D5CB3" w:rsidRPr="0033332F">
        <w:rPr>
          <w:color w:val="22252D"/>
          <w:sz w:val="28"/>
          <w:szCs w:val="28"/>
        </w:rPr>
        <w:t xml:space="preserve"> с целью дополнительного обследования и уточнения д</w:t>
      </w:r>
      <w:r w:rsidR="00B11C61">
        <w:rPr>
          <w:color w:val="22252D"/>
          <w:sz w:val="28"/>
          <w:szCs w:val="28"/>
        </w:rPr>
        <w:t xml:space="preserve">иагноза заболевания (состояния), </w:t>
      </w:r>
      <w:r w:rsidR="000D5CB3" w:rsidRPr="0033332F">
        <w:rPr>
          <w:color w:val="22252D"/>
          <w:sz w:val="28"/>
          <w:szCs w:val="28"/>
        </w:rPr>
        <w:t>включает</w:t>
      </w:r>
      <w:r w:rsidR="00B11C61">
        <w:rPr>
          <w:color w:val="22252D"/>
          <w:sz w:val="28"/>
          <w:szCs w:val="28"/>
        </w:rPr>
        <w:t xml:space="preserve"> три вида обследований</w:t>
      </w:r>
      <w:r w:rsidR="00A254F3" w:rsidRPr="0033332F">
        <w:rPr>
          <w:color w:val="000000"/>
          <w:sz w:val="28"/>
          <w:szCs w:val="28"/>
          <w:shd w:val="clear" w:color="auto" w:fill="FFFFFF"/>
        </w:rPr>
        <w:t>:</w:t>
      </w:r>
      <w:r w:rsidR="00833FA0" w:rsidRPr="00833FA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04AD3" w:rsidRPr="00704AD3" w:rsidRDefault="00704AD3" w:rsidP="00A10551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ind w:left="142" w:firstLine="0"/>
        <w:jc w:val="both"/>
        <w:rPr>
          <w:bCs/>
          <w:i/>
          <w:color w:val="22252D"/>
          <w:sz w:val="28"/>
          <w:szCs w:val="28"/>
        </w:rPr>
      </w:pPr>
      <w:r w:rsidRPr="00704AD3">
        <w:rPr>
          <w:rStyle w:val="a5"/>
          <w:i w:val="0"/>
          <w:color w:val="22252D"/>
          <w:sz w:val="28"/>
          <w:szCs w:val="28"/>
        </w:rPr>
        <w:t>проведение эхокардиографии (в случае показателя сатурации в покое 94% и ниже, а также по результатам проведения теста с 6-минутной ходьбой)</w:t>
      </w:r>
    </w:p>
    <w:p w:rsidR="00564764" w:rsidRPr="00564764" w:rsidRDefault="00564764" w:rsidP="00A10551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ind w:left="142" w:firstLine="0"/>
        <w:jc w:val="both"/>
        <w:rPr>
          <w:bCs/>
          <w:i/>
          <w:color w:val="22252D"/>
          <w:sz w:val="28"/>
          <w:szCs w:val="28"/>
        </w:rPr>
      </w:pPr>
      <w:r w:rsidRPr="00564764">
        <w:rPr>
          <w:rStyle w:val="a5"/>
          <w:i w:val="0"/>
          <w:color w:val="22252D"/>
          <w:sz w:val="28"/>
          <w:szCs w:val="28"/>
        </w:rPr>
        <w:t>проведение компьютерной томографии (в случае показателя сатурации в покое 94% и ниже, а также по результатам проведения теста с 6-минутной ходьбой)</w:t>
      </w:r>
    </w:p>
    <w:p w:rsidR="00A254F3" w:rsidRPr="00A254F3" w:rsidRDefault="00822335" w:rsidP="00A10551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ind w:left="142" w:firstLine="0"/>
        <w:jc w:val="both"/>
        <w:rPr>
          <w:bCs/>
          <w:color w:val="22252D"/>
          <w:sz w:val="28"/>
          <w:szCs w:val="28"/>
        </w:rPr>
      </w:pPr>
      <w:r w:rsidRPr="00E960B4">
        <w:rPr>
          <w:color w:val="000000"/>
          <w:sz w:val="28"/>
          <w:szCs w:val="28"/>
          <w:shd w:val="clear" w:color="auto" w:fill="FFFFFF"/>
        </w:rPr>
        <w:t>допплеровское исследова</w:t>
      </w:r>
      <w:r w:rsidR="000E2EFF">
        <w:rPr>
          <w:color w:val="000000"/>
          <w:sz w:val="28"/>
          <w:szCs w:val="28"/>
          <w:shd w:val="clear" w:color="auto" w:fill="FFFFFF"/>
        </w:rPr>
        <w:t>ние сосудов нижних конечностей</w:t>
      </w:r>
      <w:r w:rsidR="000E2EFF">
        <w:rPr>
          <w:rStyle w:val="a5"/>
          <w:rFonts w:ascii="Trebuchet MS" w:hAnsi="Trebuchet MS"/>
          <w:color w:val="22252D"/>
          <w:sz w:val="21"/>
          <w:szCs w:val="21"/>
        </w:rPr>
        <w:t xml:space="preserve"> </w:t>
      </w:r>
      <w:r w:rsidR="000E2EFF" w:rsidRPr="000E2EFF">
        <w:rPr>
          <w:rStyle w:val="a5"/>
          <w:i w:val="0"/>
          <w:color w:val="22252D"/>
          <w:sz w:val="28"/>
          <w:szCs w:val="28"/>
        </w:rPr>
        <w:t>(при наличии показаний по результатам определения концентрации Д-</w:t>
      </w:r>
      <w:proofErr w:type="spellStart"/>
      <w:r w:rsidR="000E2EFF" w:rsidRPr="000E2EFF">
        <w:rPr>
          <w:rStyle w:val="a5"/>
          <w:i w:val="0"/>
          <w:color w:val="22252D"/>
          <w:sz w:val="28"/>
          <w:szCs w:val="28"/>
        </w:rPr>
        <w:t>димера</w:t>
      </w:r>
      <w:proofErr w:type="spellEnd"/>
      <w:r w:rsidR="000E2EFF" w:rsidRPr="000E2EFF">
        <w:rPr>
          <w:rStyle w:val="a5"/>
          <w:i w:val="0"/>
          <w:color w:val="22252D"/>
          <w:sz w:val="28"/>
          <w:szCs w:val="28"/>
        </w:rPr>
        <w:t xml:space="preserve"> в крови)</w:t>
      </w:r>
    </w:p>
    <w:p w:rsidR="00891E36" w:rsidRPr="00891E36" w:rsidRDefault="00385969" w:rsidP="00A254F3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 xml:space="preserve">    </w:t>
      </w:r>
      <w:r w:rsidR="00891E36" w:rsidRPr="00891E36">
        <w:rPr>
          <w:rStyle w:val="a4"/>
          <w:b w:val="0"/>
          <w:color w:val="22252D"/>
          <w:sz w:val="28"/>
          <w:szCs w:val="28"/>
        </w:rPr>
        <w:t>При наличии заболе</w:t>
      </w:r>
      <w:r w:rsidR="00A254F3">
        <w:rPr>
          <w:rStyle w:val="a4"/>
          <w:b w:val="0"/>
          <w:color w:val="22252D"/>
          <w:sz w:val="28"/>
          <w:szCs w:val="28"/>
        </w:rPr>
        <w:t>ваний пациента направят на лечение или медицинскую реабилитацию</w:t>
      </w:r>
      <w:r w:rsidR="00891E36" w:rsidRPr="00891E36">
        <w:rPr>
          <w:rStyle w:val="a4"/>
          <w:b w:val="0"/>
          <w:color w:val="22252D"/>
          <w:sz w:val="28"/>
          <w:szCs w:val="28"/>
        </w:rPr>
        <w:t xml:space="preserve">. </w:t>
      </w:r>
    </w:p>
    <w:p w:rsidR="00C42D21" w:rsidRDefault="00385969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 xml:space="preserve">    </w:t>
      </w:r>
      <w:r w:rsidR="00891E36" w:rsidRPr="00891E36">
        <w:rPr>
          <w:rStyle w:val="a4"/>
          <w:b w:val="0"/>
          <w:color w:val="22252D"/>
          <w:sz w:val="28"/>
          <w:szCs w:val="28"/>
        </w:rPr>
        <w:t xml:space="preserve">Пройти углубленную диспансеризацию могут лица, перенесшие новую </w:t>
      </w:r>
      <w:proofErr w:type="spellStart"/>
      <w:r w:rsidR="00891E36" w:rsidRPr="00891E36">
        <w:rPr>
          <w:rStyle w:val="a4"/>
          <w:b w:val="0"/>
          <w:color w:val="22252D"/>
          <w:sz w:val="28"/>
          <w:szCs w:val="28"/>
        </w:rPr>
        <w:t>коронавирусную</w:t>
      </w:r>
      <w:proofErr w:type="spellEnd"/>
      <w:r w:rsidR="00891E36" w:rsidRPr="00891E36">
        <w:rPr>
          <w:rStyle w:val="a4"/>
          <w:b w:val="0"/>
          <w:color w:val="22252D"/>
          <w:sz w:val="28"/>
          <w:szCs w:val="28"/>
        </w:rPr>
        <w:t xml:space="preserve"> инфекцию</w:t>
      </w:r>
      <w:r w:rsidR="00C476E5">
        <w:rPr>
          <w:rStyle w:val="a4"/>
          <w:b w:val="0"/>
          <w:color w:val="22252D"/>
          <w:sz w:val="28"/>
          <w:szCs w:val="28"/>
        </w:rPr>
        <w:t>,</w:t>
      </w:r>
      <w:r w:rsidR="00891E36" w:rsidRPr="00891E36">
        <w:rPr>
          <w:rStyle w:val="a4"/>
          <w:b w:val="0"/>
          <w:color w:val="22252D"/>
          <w:sz w:val="28"/>
          <w:szCs w:val="28"/>
        </w:rPr>
        <w:t xml:space="preserve"> не ран</w:t>
      </w:r>
      <w:r w:rsidR="00007AAB">
        <w:rPr>
          <w:rStyle w:val="a4"/>
          <w:b w:val="0"/>
          <w:color w:val="22252D"/>
          <w:sz w:val="28"/>
          <w:szCs w:val="28"/>
        </w:rPr>
        <w:t xml:space="preserve">ее 60 дней после выздоровления. </w:t>
      </w:r>
      <w:r w:rsidR="00891E36" w:rsidRPr="00891E36">
        <w:rPr>
          <w:rStyle w:val="a4"/>
          <w:b w:val="0"/>
          <w:color w:val="22252D"/>
          <w:sz w:val="28"/>
          <w:szCs w:val="28"/>
        </w:rPr>
        <w:t>Углубленная диспансеризация проводится в рамках ОМС во всех организациях, оказывающих первичную медико-санитарную помощь.</w:t>
      </w:r>
    </w:p>
    <w:p w:rsidR="00D82C76" w:rsidRPr="00503A79" w:rsidRDefault="00D82C76" w:rsidP="00503A79">
      <w:pPr>
        <w:pStyle w:val="a3"/>
        <w:shd w:val="clear" w:color="auto" w:fill="FFFFFF"/>
        <w:jc w:val="center"/>
        <w:rPr>
          <w:rStyle w:val="a4"/>
          <w:color w:val="22252D"/>
          <w:sz w:val="28"/>
          <w:szCs w:val="28"/>
        </w:rPr>
      </w:pPr>
      <w:r w:rsidRPr="00503A79">
        <w:rPr>
          <w:rStyle w:val="a4"/>
          <w:color w:val="22252D"/>
          <w:sz w:val="28"/>
          <w:szCs w:val="28"/>
        </w:rPr>
        <w:t>Для прохождения углубленной диспансеризации необходимо:</w:t>
      </w:r>
    </w:p>
    <w:p w:rsidR="00395462" w:rsidRDefault="00395462" w:rsidP="00C476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>- быть старше 18 лет</w:t>
      </w:r>
    </w:p>
    <w:p w:rsidR="00395462" w:rsidRDefault="00395462" w:rsidP="00C476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 xml:space="preserve">- </w:t>
      </w:r>
      <w:r w:rsidR="00157973">
        <w:rPr>
          <w:rStyle w:val="a4"/>
          <w:b w:val="0"/>
          <w:color w:val="22252D"/>
          <w:sz w:val="28"/>
          <w:szCs w:val="28"/>
        </w:rPr>
        <w:t>быть прикрепленным к поликлинике</w:t>
      </w:r>
    </w:p>
    <w:p w:rsidR="00D82C76" w:rsidRDefault="00D82C76" w:rsidP="00C476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>- иметь при себе паспорт гражданина РФ и полис ОМС</w:t>
      </w:r>
    </w:p>
    <w:p w:rsidR="00395462" w:rsidRPr="00E960B4" w:rsidRDefault="00395462" w:rsidP="00C476E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>- иметь официально установленный д</w:t>
      </w:r>
      <w:bookmarkStart w:id="0" w:name="_GoBack"/>
      <w:bookmarkEnd w:id="0"/>
      <w:r>
        <w:rPr>
          <w:rStyle w:val="a4"/>
          <w:b w:val="0"/>
          <w:color w:val="22252D"/>
          <w:sz w:val="28"/>
          <w:szCs w:val="28"/>
        </w:rPr>
        <w:t>иагноз</w:t>
      </w:r>
    </w:p>
    <w:sectPr w:rsidR="00395462" w:rsidRPr="00E960B4" w:rsidSect="0000615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CD5"/>
    <w:multiLevelType w:val="hybridMultilevel"/>
    <w:tmpl w:val="DC6C9FB6"/>
    <w:lvl w:ilvl="0" w:tplc="DE60AE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7B32"/>
    <w:multiLevelType w:val="hybridMultilevel"/>
    <w:tmpl w:val="F030D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1050"/>
    <w:multiLevelType w:val="hybridMultilevel"/>
    <w:tmpl w:val="07742CC6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AE87977"/>
    <w:multiLevelType w:val="hybridMultilevel"/>
    <w:tmpl w:val="2646C5D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4E1F9F"/>
    <w:multiLevelType w:val="hybridMultilevel"/>
    <w:tmpl w:val="677A2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82D54"/>
    <w:multiLevelType w:val="hybridMultilevel"/>
    <w:tmpl w:val="64E2B6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25D47E2"/>
    <w:multiLevelType w:val="hybridMultilevel"/>
    <w:tmpl w:val="F168A590"/>
    <w:lvl w:ilvl="0" w:tplc="46D00A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7423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4696F"/>
    <w:multiLevelType w:val="hybridMultilevel"/>
    <w:tmpl w:val="850A3206"/>
    <w:lvl w:ilvl="0" w:tplc="769EFE54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8B"/>
    <w:rsid w:val="00006150"/>
    <w:rsid w:val="00007AAB"/>
    <w:rsid w:val="00024131"/>
    <w:rsid w:val="00034366"/>
    <w:rsid w:val="0006017B"/>
    <w:rsid w:val="000965F5"/>
    <w:rsid w:val="000A3CC9"/>
    <w:rsid w:val="000C5B25"/>
    <w:rsid w:val="000C70E9"/>
    <w:rsid w:val="000D5CB3"/>
    <w:rsid w:val="000E2EFF"/>
    <w:rsid w:val="000E3FF5"/>
    <w:rsid w:val="000F338B"/>
    <w:rsid w:val="000F5717"/>
    <w:rsid w:val="0010073A"/>
    <w:rsid w:val="00157973"/>
    <w:rsid w:val="00192B72"/>
    <w:rsid w:val="001E2720"/>
    <w:rsid w:val="002659E1"/>
    <w:rsid w:val="002D022B"/>
    <w:rsid w:val="00305247"/>
    <w:rsid w:val="0033332F"/>
    <w:rsid w:val="003822C9"/>
    <w:rsid w:val="00385969"/>
    <w:rsid w:val="00395462"/>
    <w:rsid w:val="003A3152"/>
    <w:rsid w:val="00407528"/>
    <w:rsid w:val="004366FA"/>
    <w:rsid w:val="004C676D"/>
    <w:rsid w:val="00503A79"/>
    <w:rsid w:val="0053505C"/>
    <w:rsid w:val="00545FA1"/>
    <w:rsid w:val="005556E1"/>
    <w:rsid w:val="00564764"/>
    <w:rsid w:val="00567AEA"/>
    <w:rsid w:val="00585CD7"/>
    <w:rsid w:val="00594C94"/>
    <w:rsid w:val="005A6CD4"/>
    <w:rsid w:val="00647567"/>
    <w:rsid w:val="00651AAC"/>
    <w:rsid w:val="006E4623"/>
    <w:rsid w:val="00704AD3"/>
    <w:rsid w:val="007353BD"/>
    <w:rsid w:val="0076679E"/>
    <w:rsid w:val="0079419E"/>
    <w:rsid w:val="0079423D"/>
    <w:rsid w:val="007B1399"/>
    <w:rsid w:val="007B5A12"/>
    <w:rsid w:val="007D6AAF"/>
    <w:rsid w:val="007E3EF7"/>
    <w:rsid w:val="007F225D"/>
    <w:rsid w:val="00822335"/>
    <w:rsid w:val="00833FA0"/>
    <w:rsid w:val="00846F7F"/>
    <w:rsid w:val="008818B3"/>
    <w:rsid w:val="00891E36"/>
    <w:rsid w:val="008A57A0"/>
    <w:rsid w:val="008C51B3"/>
    <w:rsid w:val="008F49A7"/>
    <w:rsid w:val="00944F39"/>
    <w:rsid w:val="009A7E84"/>
    <w:rsid w:val="009F30B6"/>
    <w:rsid w:val="00A0610B"/>
    <w:rsid w:val="00A10551"/>
    <w:rsid w:val="00A105A5"/>
    <w:rsid w:val="00A254F3"/>
    <w:rsid w:val="00A33169"/>
    <w:rsid w:val="00A43AD6"/>
    <w:rsid w:val="00A5341B"/>
    <w:rsid w:val="00A56F03"/>
    <w:rsid w:val="00A83987"/>
    <w:rsid w:val="00B11C61"/>
    <w:rsid w:val="00B13DBD"/>
    <w:rsid w:val="00B143B0"/>
    <w:rsid w:val="00B37B58"/>
    <w:rsid w:val="00B70542"/>
    <w:rsid w:val="00BC6D9F"/>
    <w:rsid w:val="00C00D64"/>
    <w:rsid w:val="00C23D28"/>
    <w:rsid w:val="00C42D21"/>
    <w:rsid w:val="00C476E5"/>
    <w:rsid w:val="00C57307"/>
    <w:rsid w:val="00C75854"/>
    <w:rsid w:val="00C84B3C"/>
    <w:rsid w:val="00CC33DD"/>
    <w:rsid w:val="00CF6051"/>
    <w:rsid w:val="00D1796C"/>
    <w:rsid w:val="00D2780F"/>
    <w:rsid w:val="00D82C76"/>
    <w:rsid w:val="00D877DA"/>
    <w:rsid w:val="00DB71AD"/>
    <w:rsid w:val="00DC0608"/>
    <w:rsid w:val="00DD1524"/>
    <w:rsid w:val="00DF1C70"/>
    <w:rsid w:val="00DF4EC0"/>
    <w:rsid w:val="00E9505E"/>
    <w:rsid w:val="00E960B4"/>
    <w:rsid w:val="00EC6635"/>
    <w:rsid w:val="00EF0DDE"/>
    <w:rsid w:val="00F37475"/>
    <w:rsid w:val="00F6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38B"/>
    <w:rPr>
      <w:b/>
      <w:bCs/>
    </w:rPr>
  </w:style>
  <w:style w:type="character" w:styleId="a5">
    <w:name w:val="Emphasis"/>
    <w:basedOn w:val="a0"/>
    <w:uiPriority w:val="20"/>
    <w:qFormat/>
    <w:rsid w:val="000F33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38B"/>
    <w:rPr>
      <w:b/>
      <w:bCs/>
    </w:rPr>
  </w:style>
  <w:style w:type="character" w:styleId="a5">
    <w:name w:val="Emphasis"/>
    <w:basedOn w:val="a0"/>
    <w:uiPriority w:val="20"/>
    <w:qFormat/>
    <w:rsid w:val="000F33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Марина Джамалдиновна</dc:creator>
  <cp:lastModifiedBy>Admin</cp:lastModifiedBy>
  <cp:revision>7</cp:revision>
  <dcterms:created xsi:type="dcterms:W3CDTF">2021-09-07T08:21:00Z</dcterms:created>
  <dcterms:modified xsi:type="dcterms:W3CDTF">2021-09-08T07:25:00Z</dcterms:modified>
</cp:coreProperties>
</file>